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C84C" w14:textId="137EF9D3" w:rsidR="000C54AF" w:rsidRPr="00974F8E" w:rsidRDefault="00E41C04">
      <w:pPr>
        <w:rPr>
          <w:rFonts w:ascii="Arial" w:eastAsia="Calibri" w:hAnsi="Arial" w:cs="Arial"/>
          <w:b/>
          <w:bCs/>
          <w:sz w:val="24"/>
          <w:szCs w:val="24"/>
          <w:u w:val="single"/>
          <w:lang w:eastAsia="en-GB"/>
        </w:rPr>
      </w:pPr>
      <w:r w:rsidRPr="00974F8E">
        <w:rPr>
          <w:rFonts w:ascii="Arial" w:hAnsi="Arial" w:cs="Arial"/>
          <w:b/>
          <w:bCs/>
          <w:sz w:val="24"/>
          <w:szCs w:val="24"/>
          <w:u w:val="single"/>
        </w:rPr>
        <w:t xml:space="preserve">Item </w:t>
      </w:r>
      <w:r w:rsidRPr="00974F8E">
        <w:rPr>
          <w:rFonts w:ascii="Arial" w:eastAsia="Calibri" w:hAnsi="Arial" w:cs="Arial"/>
          <w:b/>
          <w:bCs/>
          <w:sz w:val="24"/>
          <w:szCs w:val="24"/>
          <w:u w:val="single"/>
          <w:lang w:eastAsia="en-GB"/>
        </w:rPr>
        <w:t>23/54</w:t>
      </w:r>
      <w:r w:rsidRPr="00974F8E">
        <w:rPr>
          <w:rFonts w:ascii="Arial" w:eastAsia="Calibri" w:hAnsi="Arial" w:cs="Arial"/>
          <w:b/>
          <w:bCs/>
          <w:sz w:val="24"/>
          <w:szCs w:val="24"/>
          <w:u w:val="single"/>
          <w:lang w:eastAsia="en-GB"/>
        </w:rPr>
        <w:tab/>
        <w:t>Aldbury play area</w:t>
      </w:r>
    </w:p>
    <w:p w14:paraId="323666B5" w14:textId="77777777" w:rsidR="00E41C04" w:rsidRPr="000A1428" w:rsidRDefault="00E41C04">
      <w:pPr>
        <w:rPr>
          <w:rFonts w:ascii="Arial" w:eastAsia="Calibri" w:hAnsi="Arial" w:cs="Arial"/>
          <w:b/>
          <w:bCs/>
          <w:lang w:eastAsia="en-GB"/>
        </w:rPr>
      </w:pPr>
    </w:p>
    <w:p w14:paraId="188ED94A" w14:textId="72D54BFE" w:rsidR="00E41C04" w:rsidRPr="000A1428" w:rsidRDefault="00E41C04">
      <w:pPr>
        <w:rPr>
          <w:rFonts w:ascii="Arial" w:eastAsia="Calibri" w:hAnsi="Arial" w:cs="Arial"/>
          <w:b/>
          <w:bCs/>
          <w:lang w:eastAsia="en-GB"/>
        </w:rPr>
      </w:pPr>
      <w:r w:rsidRPr="000A1428">
        <w:rPr>
          <w:rFonts w:ascii="Arial" w:eastAsia="Calibri" w:hAnsi="Arial" w:cs="Arial"/>
          <w:b/>
          <w:bCs/>
          <w:lang w:eastAsia="en-GB"/>
        </w:rPr>
        <w:t>Report and recommendations from the Aldbury play area working group.</w:t>
      </w:r>
    </w:p>
    <w:p w14:paraId="7D040B66" w14:textId="77777777" w:rsidR="00E41C04" w:rsidRPr="000A1428" w:rsidRDefault="00E41C04">
      <w:pPr>
        <w:rPr>
          <w:rFonts w:ascii="Arial" w:eastAsia="Calibri" w:hAnsi="Arial" w:cs="Arial"/>
          <w:b/>
          <w:bCs/>
          <w:lang w:eastAsia="en-GB"/>
        </w:rPr>
      </w:pPr>
    </w:p>
    <w:p w14:paraId="49530466" w14:textId="70C67D4E" w:rsidR="00E41C04" w:rsidRPr="000A1428" w:rsidRDefault="00E41C04" w:rsidP="00E41C04">
      <w:pPr>
        <w:spacing w:before="100" w:beforeAutospacing="1" w:after="100" w:afterAutospacing="1"/>
        <w:rPr>
          <w:rFonts w:ascii="Arial" w:hAnsi="Arial" w:cs="Arial"/>
        </w:rPr>
      </w:pPr>
      <w:r w:rsidRPr="000A1428">
        <w:rPr>
          <w:rFonts w:ascii="Arial" w:hAnsi="Arial" w:cs="Arial"/>
        </w:rPr>
        <w:t>On 22</w:t>
      </w:r>
      <w:r w:rsidRPr="000A1428">
        <w:rPr>
          <w:rFonts w:ascii="Arial" w:hAnsi="Arial" w:cs="Arial"/>
          <w:vertAlign w:val="superscript"/>
        </w:rPr>
        <w:t>nd</w:t>
      </w:r>
      <w:r w:rsidRPr="000A1428">
        <w:rPr>
          <w:rFonts w:ascii="Arial" w:hAnsi="Arial" w:cs="Arial"/>
        </w:rPr>
        <w:t xml:space="preserve"> June representatives from the working group did a presentation at the Aldbury Primary School and asked the children which play equipment they would like </w:t>
      </w:r>
      <w:r w:rsidR="00B03B47" w:rsidRPr="000A1428">
        <w:rPr>
          <w:rFonts w:ascii="Arial" w:hAnsi="Arial" w:cs="Arial"/>
        </w:rPr>
        <w:t>the council to add</w:t>
      </w:r>
      <w:r w:rsidRPr="000A1428">
        <w:rPr>
          <w:rFonts w:ascii="Arial" w:hAnsi="Arial" w:cs="Arial"/>
        </w:rPr>
        <w:t xml:space="preserve"> </w:t>
      </w:r>
      <w:r w:rsidR="00B03B47" w:rsidRPr="000A1428">
        <w:rPr>
          <w:rFonts w:ascii="Arial" w:hAnsi="Arial" w:cs="Arial"/>
        </w:rPr>
        <w:t xml:space="preserve">to </w:t>
      </w:r>
      <w:r w:rsidRPr="000A1428">
        <w:rPr>
          <w:rFonts w:ascii="Arial" w:hAnsi="Arial" w:cs="Arial"/>
        </w:rPr>
        <w:t xml:space="preserve">the play area. </w:t>
      </w:r>
    </w:p>
    <w:p w14:paraId="65C0ECE2" w14:textId="11D1101C" w:rsidR="00E41C04" w:rsidRPr="000A1428" w:rsidRDefault="00E41C04" w:rsidP="00E41C0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The scores were</w:t>
      </w:r>
      <w:r w:rsidRPr="000A1428">
        <w:rPr>
          <w:rFonts w:ascii="Arial" w:eastAsia="Times New Roman" w:hAnsi="Arial" w:cs="Arial"/>
          <w:lang w:eastAsia="en-GB"/>
        </w:rPr>
        <w:t xml:space="preserve"> as follows</w:t>
      </w:r>
      <w:r w:rsidRPr="000A1428">
        <w:rPr>
          <w:rFonts w:ascii="Arial" w:eastAsia="Times New Roman" w:hAnsi="Arial" w:cs="Arial"/>
          <w:lang w:eastAsia="en-GB"/>
        </w:rPr>
        <w:t>; (1st gets 2, 2nd choice =1)</w:t>
      </w:r>
    </w:p>
    <w:p w14:paraId="354C8CF8" w14:textId="77777777" w:rsidR="00E41C04" w:rsidRPr="000A1428" w:rsidRDefault="00E41C04" w:rsidP="00E41C04">
      <w:pPr>
        <w:numPr>
          <w:ilvl w:val="0"/>
          <w:numId w:val="1"/>
        </w:numPr>
        <w:shd w:val="clear" w:color="auto" w:fill="FFFFFF"/>
        <w:spacing w:after="0" w:line="240" w:lineRule="auto"/>
        <w:ind w:left="1560" w:hanging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Snake swing 60</w:t>
      </w:r>
    </w:p>
    <w:p w14:paraId="54C8CB07" w14:textId="77777777" w:rsidR="00E41C04" w:rsidRPr="000A1428" w:rsidRDefault="00E41C04" w:rsidP="00E41C04">
      <w:pPr>
        <w:numPr>
          <w:ilvl w:val="0"/>
          <w:numId w:val="1"/>
        </w:numPr>
        <w:shd w:val="clear" w:color="auto" w:fill="FFFFFF"/>
        <w:spacing w:after="0" w:line="240" w:lineRule="auto"/>
        <w:ind w:left="1560" w:hanging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Gravity bowl 28</w:t>
      </w:r>
    </w:p>
    <w:p w14:paraId="3621A994" w14:textId="77777777" w:rsidR="00E41C04" w:rsidRPr="000A1428" w:rsidRDefault="00E41C04" w:rsidP="00E41C04">
      <w:pPr>
        <w:numPr>
          <w:ilvl w:val="0"/>
          <w:numId w:val="1"/>
        </w:numPr>
        <w:shd w:val="clear" w:color="auto" w:fill="FFFFFF"/>
        <w:spacing w:after="0" w:line="240" w:lineRule="auto"/>
        <w:ind w:left="1560" w:hanging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Gatehouse 27</w:t>
      </w:r>
    </w:p>
    <w:p w14:paraId="44736B08" w14:textId="77777777" w:rsidR="00E41C04" w:rsidRPr="000A1428" w:rsidRDefault="00E41C04" w:rsidP="00E41C04">
      <w:pPr>
        <w:numPr>
          <w:ilvl w:val="0"/>
          <w:numId w:val="1"/>
        </w:numPr>
        <w:shd w:val="clear" w:color="auto" w:fill="FFFFFF"/>
        <w:spacing w:after="0" w:line="240" w:lineRule="auto"/>
        <w:ind w:left="1560" w:hanging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Basket swing 25</w:t>
      </w:r>
    </w:p>
    <w:p w14:paraId="1ADDEAB3" w14:textId="77777777" w:rsidR="00E41C04" w:rsidRPr="000A1428" w:rsidRDefault="00E41C04" w:rsidP="00E41C04">
      <w:pPr>
        <w:numPr>
          <w:ilvl w:val="0"/>
          <w:numId w:val="1"/>
        </w:numPr>
        <w:shd w:val="clear" w:color="auto" w:fill="FFFFFF"/>
        <w:spacing w:after="0" w:line="240" w:lineRule="auto"/>
        <w:ind w:left="1560" w:hanging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Tractor 14</w:t>
      </w:r>
    </w:p>
    <w:p w14:paraId="4E8191DE" w14:textId="77777777" w:rsidR="00E41C04" w:rsidRPr="000A1428" w:rsidRDefault="00E41C04" w:rsidP="00E41C04">
      <w:pPr>
        <w:numPr>
          <w:ilvl w:val="0"/>
          <w:numId w:val="1"/>
        </w:numPr>
        <w:shd w:val="clear" w:color="auto" w:fill="FFFFFF"/>
        <w:spacing w:after="0" w:line="240" w:lineRule="auto"/>
        <w:ind w:left="1560" w:hanging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Log cabin 9</w:t>
      </w:r>
    </w:p>
    <w:p w14:paraId="5BC5DE5E" w14:textId="77777777" w:rsidR="00E41C04" w:rsidRPr="000A1428" w:rsidRDefault="00E41C04" w:rsidP="00E41C04">
      <w:pPr>
        <w:numPr>
          <w:ilvl w:val="0"/>
          <w:numId w:val="1"/>
        </w:numPr>
        <w:shd w:val="clear" w:color="auto" w:fill="FFFFFF"/>
        <w:spacing w:after="0" w:line="240" w:lineRule="auto"/>
        <w:ind w:left="1560" w:hanging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Wobble board 4</w:t>
      </w:r>
    </w:p>
    <w:p w14:paraId="50F0AB7E" w14:textId="77777777" w:rsidR="00E41C04" w:rsidRPr="000A1428" w:rsidRDefault="00E41C04" w:rsidP="00E41C04">
      <w:pPr>
        <w:numPr>
          <w:ilvl w:val="0"/>
          <w:numId w:val="1"/>
        </w:numPr>
        <w:shd w:val="clear" w:color="auto" w:fill="FFFFFF"/>
        <w:spacing w:after="0" w:line="240" w:lineRule="auto"/>
        <w:ind w:left="1560" w:hanging="142"/>
        <w:rPr>
          <w:rFonts w:ascii="Arial" w:eastAsia="Times New Roman" w:hAnsi="Arial" w:cs="Arial"/>
          <w:lang w:eastAsia="en-GB"/>
        </w:rPr>
      </w:pPr>
      <w:r w:rsidRPr="000A1428">
        <w:rPr>
          <w:rFonts w:ascii="Arial" w:eastAsia="Times New Roman" w:hAnsi="Arial" w:cs="Arial"/>
          <w:lang w:eastAsia="en-GB"/>
        </w:rPr>
        <w:t>Caterpillar 2</w:t>
      </w:r>
    </w:p>
    <w:p w14:paraId="3BEFD777" w14:textId="77777777" w:rsidR="00E41C04" w:rsidRDefault="00E41C04" w:rsidP="00E4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73244E7" w14:textId="67A7EB69" w:rsidR="000A1428" w:rsidRPr="000A1428" w:rsidRDefault="000A1428" w:rsidP="00E41C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Playground project has Earmarked reserves of £20,225.01 this includes the £3,000 grant from DBC towards an inclusive piece of play equipment which needs to be spent by </w:t>
      </w:r>
      <w:r w:rsidR="00934E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end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of September. The carousel spinner is from the inclusive range. </w:t>
      </w:r>
    </w:p>
    <w:p w14:paraId="55783C03" w14:textId="5A2BB77F" w:rsidR="00E41C04" w:rsidRPr="00974F8E" w:rsidRDefault="00E41C04" w:rsidP="00E41C04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974F8E">
        <w:rPr>
          <w:rFonts w:ascii="Arial" w:hAnsi="Arial" w:cs="Arial"/>
          <w:b/>
          <w:bCs/>
          <w:sz w:val="24"/>
          <w:szCs w:val="24"/>
        </w:rPr>
        <w:t xml:space="preserve">In support of the preferences </w:t>
      </w:r>
      <w:r w:rsidR="00974F8E">
        <w:rPr>
          <w:rFonts w:ascii="Arial" w:hAnsi="Arial" w:cs="Arial"/>
          <w:b/>
          <w:bCs/>
          <w:sz w:val="24"/>
          <w:szCs w:val="24"/>
        </w:rPr>
        <w:t>from</w:t>
      </w:r>
      <w:r w:rsidRPr="00974F8E">
        <w:rPr>
          <w:rFonts w:ascii="Arial" w:hAnsi="Arial" w:cs="Arial"/>
          <w:b/>
          <w:bCs/>
          <w:sz w:val="24"/>
          <w:szCs w:val="24"/>
        </w:rPr>
        <w:t xml:space="preserve"> the </w:t>
      </w:r>
      <w:r w:rsidRPr="00974F8E">
        <w:rPr>
          <w:rFonts w:ascii="Arial" w:hAnsi="Arial" w:cs="Arial"/>
          <w:b/>
          <w:bCs/>
          <w:sz w:val="24"/>
          <w:szCs w:val="24"/>
        </w:rPr>
        <w:t xml:space="preserve">above </w:t>
      </w:r>
      <w:r w:rsidR="00B03B47" w:rsidRPr="00974F8E">
        <w:rPr>
          <w:rFonts w:ascii="Arial" w:hAnsi="Arial" w:cs="Arial"/>
          <w:b/>
          <w:bCs/>
          <w:sz w:val="24"/>
          <w:szCs w:val="24"/>
        </w:rPr>
        <w:t>consultation</w:t>
      </w:r>
      <w:r w:rsidRPr="00974F8E">
        <w:rPr>
          <w:rFonts w:ascii="Arial" w:hAnsi="Arial" w:cs="Arial"/>
          <w:b/>
          <w:bCs/>
          <w:sz w:val="24"/>
          <w:szCs w:val="24"/>
        </w:rPr>
        <w:t xml:space="preserve"> the working group </w:t>
      </w:r>
      <w:r w:rsidR="00B03B47" w:rsidRPr="00974F8E">
        <w:rPr>
          <w:rFonts w:ascii="Arial" w:hAnsi="Arial" w:cs="Arial"/>
          <w:b/>
          <w:bCs/>
          <w:sz w:val="24"/>
          <w:szCs w:val="24"/>
        </w:rPr>
        <w:t>is seeking endorsement from the council based on the confirmed prices:</w:t>
      </w:r>
    </w:p>
    <w:p w14:paraId="04631185" w14:textId="15D18A4D" w:rsidR="00B03B47" w:rsidRPr="000A1428" w:rsidRDefault="00B03B47" w:rsidP="00B03B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A1428">
        <w:rPr>
          <w:rFonts w:ascii="Arial" w:hAnsi="Arial" w:cs="Arial"/>
        </w:rPr>
        <w:t>Timber Snake Swing from PlayDale £5,549</w:t>
      </w:r>
      <w:r w:rsidRPr="000A1428">
        <w:rPr>
          <w:rFonts w:ascii="Arial" w:hAnsi="Arial" w:cs="Arial"/>
        </w:rPr>
        <w:t xml:space="preserve"> including delivery</w:t>
      </w:r>
      <w:r w:rsidR="00934E2E">
        <w:rPr>
          <w:rFonts w:ascii="Arial" w:hAnsi="Arial" w:cs="Arial"/>
        </w:rPr>
        <w:t xml:space="preserve"> plus VAT</w:t>
      </w:r>
      <w:r w:rsidRPr="000A1428">
        <w:rPr>
          <w:rFonts w:ascii="Arial" w:hAnsi="Arial" w:cs="Arial"/>
        </w:rPr>
        <w:t xml:space="preserve"> (</w:t>
      </w:r>
      <w:r w:rsidRPr="000A1428">
        <w:rPr>
          <w:rFonts w:ascii="Arial" w:hAnsi="Arial" w:cs="Arial"/>
        </w:rPr>
        <w:t xml:space="preserve">15% discount </w:t>
      </w:r>
      <w:r w:rsidRPr="000A1428">
        <w:rPr>
          <w:rFonts w:ascii="Arial" w:hAnsi="Arial" w:cs="Arial"/>
        </w:rPr>
        <w:t xml:space="preserve">was </w:t>
      </w:r>
      <w:r w:rsidRPr="000A1428">
        <w:rPr>
          <w:rFonts w:ascii="Arial" w:hAnsi="Arial" w:cs="Arial"/>
        </w:rPr>
        <w:t>secured</w:t>
      </w:r>
      <w:r w:rsidRPr="000A1428">
        <w:rPr>
          <w:rFonts w:ascii="Arial" w:hAnsi="Arial" w:cs="Arial"/>
        </w:rPr>
        <w:t>)</w:t>
      </w:r>
      <w:r w:rsidRPr="000A1428">
        <w:rPr>
          <w:rFonts w:ascii="Arial" w:hAnsi="Arial" w:cs="Arial"/>
        </w:rPr>
        <w:t>.</w:t>
      </w:r>
    </w:p>
    <w:p w14:paraId="14F9F1E6" w14:textId="77777777" w:rsidR="00934E2E" w:rsidRDefault="000A1428" w:rsidP="00B03B4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FD8445" wp14:editId="12474810">
            <wp:simplePos x="914400" y="6086475"/>
            <wp:positionH relativeFrom="column">
              <wp:align>left</wp:align>
            </wp:positionH>
            <wp:positionV relativeFrom="paragraph">
              <wp:align>top</wp:align>
            </wp:positionV>
            <wp:extent cx="3486150" cy="3009900"/>
            <wp:effectExtent l="0" t="0" r="0" b="0"/>
            <wp:wrapSquare wrapText="bothSides"/>
            <wp:docPr id="1910654996" name="Picture 1" descr="A group of children playing on a s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54996" name="Picture 1" descr="A group of children playing on a s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4801E1" w14:textId="77777777" w:rsidR="00934E2E" w:rsidRDefault="00934E2E" w:rsidP="00B03B47">
      <w:pPr>
        <w:rPr>
          <w:noProof/>
        </w:rPr>
      </w:pPr>
    </w:p>
    <w:p w14:paraId="5BA8615A" w14:textId="459F835A" w:rsidR="00934E2E" w:rsidRPr="00934E2E" w:rsidRDefault="00934E2E" w:rsidP="00934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Location of </w:t>
      </w:r>
      <w:r w:rsidRPr="00934E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Snake swing; between parallel bars and carousel </w:t>
      </w:r>
      <w:r w:rsidR="009E480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</w:t>
      </w:r>
      <w:r w:rsidRPr="00934E2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move chicken springer next to frog) </w:t>
      </w:r>
    </w:p>
    <w:p w14:paraId="67930C54" w14:textId="51C8F0EC" w:rsidR="00934E2E" w:rsidRDefault="00934E2E" w:rsidP="00934E2E">
      <w:pPr>
        <w:ind w:firstLine="720"/>
        <w:rPr>
          <w:noProof/>
        </w:rPr>
      </w:pPr>
    </w:p>
    <w:p w14:paraId="45C7CCED" w14:textId="77777777" w:rsidR="00934E2E" w:rsidRDefault="00934E2E" w:rsidP="00934E2E">
      <w:pPr>
        <w:ind w:firstLine="720"/>
        <w:rPr>
          <w:noProof/>
        </w:rPr>
      </w:pPr>
    </w:p>
    <w:p w14:paraId="27AA2DC5" w14:textId="77777777" w:rsidR="00934E2E" w:rsidRDefault="00934E2E" w:rsidP="00934E2E">
      <w:pPr>
        <w:ind w:firstLine="720"/>
        <w:rPr>
          <w:noProof/>
        </w:rPr>
      </w:pPr>
    </w:p>
    <w:p w14:paraId="19D9945A" w14:textId="77777777" w:rsidR="00934E2E" w:rsidRDefault="00934E2E" w:rsidP="00934E2E">
      <w:pPr>
        <w:ind w:firstLine="720"/>
        <w:rPr>
          <w:noProof/>
        </w:rPr>
      </w:pPr>
    </w:p>
    <w:p w14:paraId="305FF2B4" w14:textId="77777777" w:rsidR="00934E2E" w:rsidRDefault="00934E2E" w:rsidP="00934E2E">
      <w:pPr>
        <w:ind w:firstLine="720"/>
        <w:rPr>
          <w:noProof/>
        </w:rPr>
      </w:pPr>
    </w:p>
    <w:p w14:paraId="15DA5096" w14:textId="77777777" w:rsidR="00934E2E" w:rsidRDefault="00934E2E" w:rsidP="00934E2E">
      <w:pPr>
        <w:pStyle w:val="ListParagraph"/>
        <w:tabs>
          <w:tab w:val="left" w:pos="1155"/>
        </w:tabs>
      </w:pPr>
    </w:p>
    <w:p w14:paraId="3930B5F3" w14:textId="77777777" w:rsidR="00934E2E" w:rsidRDefault="00934E2E" w:rsidP="00934E2E">
      <w:pPr>
        <w:pStyle w:val="ListParagraph"/>
        <w:tabs>
          <w:tab w:val="left" w:pos="1155"/>
        </w:tabs>
      </w:pPr>
    </w:p>
    <w:p w14:paraId="34839AD9" w14:textId="77777777" w:rsidR="00934E2E" w:rsidRDefault="00934E2E" w:rsidP="00934E2E">
      <w:pPr>
        <w:pStyle w:val="ListParagraph"/>
        <w:tabs>
          <w:tab w:val="left" w:pos="1155"/>
        </w:tabs>
      </w:pPr>
    </w:p>
    <w:p w14:paraId="7D2C0FBA" w14:textId="77777777" w:rsidR="00934E2E" w:rsidRDefault="00934E2E" w:rsidP="00934E2E">
      <w:pPr>
        <w:pStyle w:val="ListParagraph"/>
        <w:tabs>
          <w:tab w:val="left" w:pos="1155"/>
        </w:tabs>
      </w:pPr>
    </w:p>
    <w:p w14:paraId="73DEC240" w14:textId="2860EB85" w:rsidR="000A1428" w:rsidRDefault="000A1428" w:rsidP="000A1428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Arial" w:hAnsi="Arial" w:cs="Arial"/>
        </w:rPr>
      </w:pPr>
      <w:r w:rsidRPr="00934E2E">
        <w:rPr>
          <w:rFonts w:ascii="Arial" w:hAnsi="Arial" w:cs="Arial"/>
        </w:rPr>
        <w:lastRenderedPageBreak/>
        <w:t>Tipi carousel spinner from Komplan £2,116 including delivery</w:t>
      </w:r>
      <w:r w:rsidR="00934E2E">
        <w:rPr>
          <w:rFonts w:ascii="Arial" w:hAnsi="Arial" w:cs="Arial"/>
        </w:rPr>
        <w:t xml:space="preserve"> plus VAT</w:t>
      </w:r>
      <w:r w:rsidRPr="00934E2E">
        <w:rPr>
          <w:rFonts w:ascii="Arial" w:hAnsi="Arial" w:cs="Arial"/>
        </w:rPr>
        <w:t xml:space="preserve"> (20% </w:t>
      </w:r>
      <w:r w:rsidRPr="00934E2E">
        <w:rPr>
          <w:rFonts w:ascii="Arial" w:hAnsi="Arial" w:cs="Arial"/>
        </w:rPr>
        <w:t xml:space="preserve">discount </w:t>
      </w:r>
      <w:r w:rsidRPr="00934E2E">
        <w:rPr>
          <w:rFonts w:ascii="Arial" w:hAnsi="Arial" w:cs="Arial"/>
        </w:rPr>
        <w:t>was secured).  </w:t>
      </w:r>
    </w:p>
    <w:p w14:paraId="46E3BFFC" w14:textId="77777777" w:rsidR="00934E2E" w:rsidRPr="00934E2E" w:rsidRDefault="00934E2E" w:rsidP="00934E2E">
      <w:pPr>
        <w:pStyle w:val="ListParagraph"/>
        <w:tabs>
          <w:tab w:val="left" w:pos="1155"/>
        </w:tabs>
        <w:rPr>
          <w:rFonts w:ascii="Arial" w:hAnsi="Arial" w:cs="Arial"/>
        </w:rPr>
      </w:pPr>
    </w:p>
    <w:p w14:paraId="7E7C38A1" w14:textId="77777777" w:rsidR="00934E2E" w:rsidRDefault="000A1428" w:rsidP="000A1428">
      <w:pPr>
        <w:pStyle w:val="ListParagraph"/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B6919" wp14:editId="1E6EEE0C">
            <wp:simplePos x="1428750" y="2257425"/>
            <wp:positionH relativeFrom="column">
              <wp:align>left</wp:align>
            </wp:positionH>
            <wp:positionV relativeFrom="paragraph">
              <wp:align>top</wp:align>
            </wp:positionV>
            <wp:extent cx="2066925" cy="1609090"/>
            <wp:effectExtent l="0" t="0" r="9525" b="0"/>
            <wp:wrapSquare wrapText="bothSides"/>
            <wp:docPr id="2117468411" name="Picture 1" descr="A group of kids on a play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68411" name="Picture 1" descr="A group of kids on a play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F1442" w14:textId="77777777" w:rsidR="00934E2E" w:rsidRDefault="00934E2E" w:rsidP="000A1428">
      <w:pPr>
        <w:pStyle w:val="ListParagraph"/>
        <w:spacing w:before="100" w:beforeAutospacing="1" w:after="100" w:afterAutospacing="1"/>
      </w:pPr>
    </w:p>
    <w:p w14:paraId="10BB8E2F" w14:textId="06D7A5A6" w:rsidR="00E41C04" w:rsidRDefault="00934E2E" w:rsidP="009E4807">
      <w:pPr>
        <w:pStyle w:val="ListParagraph"/>
        <w:tabs>
          <w:tab w:val="left" w:pos="2385"/>
        </w:tabs>
        <w:spacing w:before="100" w:beforeAutospacing="1" w:after="100" w:afterAutospacing="1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34E2E">
        <w:rPr>
          <w:rFonts w:ascii="Arial" w:hAnsi="Arial" w:cs="Arial"/>
          <w:sz w:val="24"/>
          <w:szCs w:val="24"/>
        </w:rPr>
        <w:t>Located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between Logworld and carousel</w:t>
      </w:r>
      <w:r>
        <w:br w:type="textWrapping" w:clear="all"/>
      </w:r>
      <w:r w:rsidR="00B03B47">
        <w:br/>
      </w:r>
      <w:r w:rsidR="00B03B47">
        <w:br/>
      </w:r>
    </w:p>
    <w:p w14:paraId="6A1E2710" w14:textId="77777777" w:rsidR="009E4807" w:rsidRDefault="00934E2E" w:rsidP="009E48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E4807">
        <w:rPr>
          <w:rFonts w:ascii="Arial" w:hAnsi="Arial" w:cs="Arial"/>
          <w:sz w:val="24"/>
          <w:szCs w:val="24"/>
        </w:rPr>
        <w:t>Next</w:t>
      </w:r>
      <w:r w:rsidR="009E4807" w:rsidRPr="009E4807">
        <w:rPr>
          <w:rFonts w:ascii="Arial" w:hAnsi="Arial" w:cs="Arial"/>
          <w:sz w:val="24"/>
          <w:szCs w:val="24"/>
        </w:rPr>
        <w:t>,</w:t>
      </w:r>
      <w:r w:rsidRPr="009E4807">
        <w:rPr>
          <w:rFonts w:ascii="Arial" w:hAnsi="Arial" w:cs="Arial"/>
          <w:sz w:val="24"/>
          <w:szCs w:val="24"/>
        </w:rPr>
        <w:t xml:space="preserve"> we will endeavor to implement a 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>asket swing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E4807">
        <w:rPr>
          <w:rFonts w:ascii="Arial" w:eastAsia="Times New Roman" w:hAnsi="Arial" w:cs="Arial"/>
          <w:sz w:val="24"/>
          <w:szCs w:val="24"/>
          <w:lang w:eastAsia="en-GB"/>
        </w:rPr>
        <w:t xml:space="preserve">(also from an inclusive range) 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which will 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>replace x2 baby swings</w:t>
      </w:r>
      <w:r w:rsidR="009E480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F3FEA23" w14:textId="77777777" w:rsidR="009E4807" w:rsidRDefault="009E4807" w:rsidP="009E480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F3B1B9" w14:textId="3D95B999" w:rsidR="00934E2E" w:rsidRPr="009E4807" w:rsidRDefault="009E4807" w:rsidP="009E48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We are</w:t>
      </w:r>
      <w:r w:rsidR="00934E2E"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 in the process of getting quotes for a gatehouse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(wooden den).</w:t>
      </w:r>
      <w:r w:rsidR="00934E2E"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1A00342" w14:textId="77777777" w:rsidR="00934E2E" w:rsidRPr="009E4807" w:rsidRDefault="00934E2E" w:rsidP="00934E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1D309C3" w14:textId="72900416" w:rsidR="009E4807" w:rsidRPr="009E4807" w:rsidRDefault="009E4807" w:rsidP="009E48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We </w:t>
      </w:r>
      <w:r w:rsidR="00974F8E">
        <w:rPr>
          <w:rFonts w:ascii="Arial" w:eastAsia="Times New Roman" w:hAnsi="Arial" w:cs="Arial"/>
          <w:sz w:val="24"/>
          <w:szCs w:val="24"/>
          <w:lang w:eastAsia="en-GB"/>
        </w:rPr>
        <w:t>will be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 seeking a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 quote</w:t>
      </w:r>
      <w:r w:rsidR="007D09F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77535">
        <w:rPr>
          <w:rFonts w:ascii="Arial" w:eastAsia="Times New Roman" w:hAnsi="Arial" w:cs="Arial"/>
          <w:sz w:val="24"/>
          <w:szCs w:val="24"/>
          <w:lang w:eastAsia="en-GB"/>
        </w:rPr>
        <w:t xml:space="preserve"> for the September meeting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 from Graham Hill to carry out;</w:t>
      </w:r>
    </w:p>
    <w:p w14:paraId="2ED9DF0F" w14:textId="77777777" w:rsidR="009E4807" w:rsidRPr="009E4807" w:rsidRDefault="009E4807" w:rsidP="009E48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2A3297" w14:textId="47EC19C1" w:rsidR="009E4807" w:rsidRPr="009E4807" w:rsidRDefault="009E4807" w:rsidP="009E480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E4807">
        <w:rPr>
          <w:rFonts w:ascii="Arial" w:eastAsia="Times New Roman" w:hAnsi="Arial" w:cs="Arial"/>
          <w:sz w:val="24"/>
          <w:szCs w:val="24"/>
          <w:lang w:eastAsia="en-GB"/>
        </w:rPr>
        <w:t>groundworks for snake swing level area</w:t>
      </w:r>
    </w:p>
    <w:p w14:paraId="45E39FE6" w14:textId="2885ABC2" w:rsidR="009E4807" w:rsidRPr="009E4807" w:rsidRDefault="009E4807" w:rsidP="009E480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E4807">
        <w:rPr>
          <w:rFonts w:ascii="Arial" w:eastAsia="Times New Roman" w:hAnsi="Arial" w:cs="Arial"/>
          <w:sz w:val="24"/>
          <w:szCs w:val="24"/>
          <w:lang w:eastAsia="en-GB"/>
        </w:rPr>
        <w:t>install snake swing</w:t>
      </w:r>
    </w:p>
    <w:p w14:paraId="487A1A9D" w14:textId="799AAB07" w:rsidR="009E4807" w:rsidRPr="009E4807" w:rsidRDefault="009E4807" w:rsidP="009E480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E4807">
        <w:rPr>
          <w:rFonts w:ascii="Arial" w:eastAsia="Times New Roman" w:hAnsi="Arial" w:cs="Arial"/>
          <w:sz w:val="24"/>
          <w:szCs w:val="24"/>
          <w:lang w:eastAsia="en-GB"/>
        </w:rPr>
        <w:t>turf and safety surface rubber mats</w:t>
      </w:r>
    </w:p>
    <w:p w14:paraId="0F5BCDA2" w14:textId="17FEE436" w:rsidR="009E4807" w:rsidRPr="009E4807" w:rsidRDefault="009E4807" w:rsidP="009E480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E4807">
        <w:rPr>
          <w:rFonts w:ascii="Arial" w:eastAsia="Times New Roman" w:hAnsi="Arial" w:cs="Arial"/>
          <w:sz w:val="24"/>
          <w:szCs w:val="24"/>
          <w:lang w:eastAsia="en-GB"/>
        </w:rPr>
        <w:t>install gravity bowl in chosen position and safety surface rubber mats</w:t>
      </w:r>
    </w:p>
    <w:p w14:paraId="4FEC7619" w14:textId="4CC0B57A" w:rsidR="009E4807" w:rsidRPr="009E4807" w:rsidRDefault="009E4807" w:rsidP="009E480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E4807">
        <w:rPr>
          <w:rFonts w:ascii="Arial" w:eastAsia="Times New Roman" w:hAnsi="Arial" w:cs="Arial"/>
          <w:sz w:val="24"/>
          <w:szCs w:val="24"/>
          <w:lang w:eastAsia="en-GB"/>
        </w:rPr>
        <w:t>remove the chicken springer and store</w:t>
      </w:r>
    </w:p>
    <w:p w14:paraId="28885614" w14:textId="77777777" w:rsidR="009E4807" w:rsidRPr="009E4807" w:rsidRDefault="009E4807" w:rsidP="009E480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3309B3" w14:textId="77777777" w:rsidR="009E4807" w:rsidRPr="009E4807" w:rsidRDefault="009E4807" w:rsidP="009E480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081DC6" w14:textId="1B05C7AC" w:rsidR="009E4807" w:rsidRPr="009E4807" w:rsidRDefault="009E4807" w:rsidP="009E48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Other repair works to seal gaps between rubber mats under swings. 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>We are planning to use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 xml:space="preserve"> a volunteer working party to clear debris and apply rubber filler. 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9E4807">
        <w:rPr>
          <w:rFonts w:ascii="Arial" w:eastAsia="Times New Roman" w:hAnsi="Arial" w:cs="Arial"/>
          <w:sz w:val="24"/>
          <w:szCs w:val="24"/>
          <w:lang w:eastAsia="en-GB"/>
        </w:rPr>
        <w:t>aterials about £500.</w:t>
      </w:r>
    </w:p>
    <w:p w14:paraId="6E2D9D01" w14:textId="5993DB0E" w:rsidR="009E4807" w:rsidRPr="009E4807" w:rsidRDefault="009E4807" w:rsidP="009E480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7B8A67" w14:textId="363D6EEA" w:rsidR="009E4807" w:rsidRPr="009E4807" w:rsidRDefault="009E4807" w:rsidP="009E480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9337DA4" w14:textId="77777777" w:rsidR="00934E2E" w:rsidRPr="00934E2E" w:rsidRDefault="00934E2E" w:rsidP="00934E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D948BA4" w14:textId="37F5FC72" w:rsidR="00E41C04" w:rsidRDefault="00E41C04" w:rsidP="00E41C04">
      <w:pPr>
        <w:spacing w:before="100" w:beforeAutospacing="1" w:after="100" w:afterAutospacing="1"/>
      </w:pPr>
    </w:p>
    <w:p w14:paraId="001A422E" w14:textId="77777777" w:rsidR="00E41C04" w:rsidRDefault="00E41C04"/>
    <w:sectPr w:rsidR="00E41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AC8B" w14:textId="77777777" w:rsidR="000A1428" w:rsidRDefault="000A1428" w:rsidP="000A1428">
      <w:pPr>
        <w:spacing w:after="0" w:line="240" w:lineRule="auto"/>
      </w:pPr>
      <w:r>
        <w:separator/>
      </w:r>
    </w:p>
  </w:endnote>
  <w:endnote w:type="continuationSeparator" w:id="0">
    <w:p w14:paraId="2188ACA4" w14:textId="77777777" w:rsidR="000A1428" w:rsidRDefault="000A1428" w:rsidP="000A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EC20" w14:textId="77777777" w:rsidR="000A1428" w:rsidRDefault="000A1428" w:rsidP="000A1428">
      <w:pPr>
        <w:spacing w:after="0" w:line="240" w:lineRule="auto"/>
      </w:pPr>
      <w:r>
        <w:separator/>
      </w:r>
    </w:p>
  </w:footnote>
  <w:footnote w:type="continuationSeparator" w:id="0">
    <w:p w14:paraId="5AFC27D3" w14:textId="77777777" w:rsidR="000A1428" w:rsidRDefault="000A1428" w:rsidP="000A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812"/>
    <w:multiLevelType w:val="hybridMultilevel"/>
    <w:tmpl w:val="23E0AD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EA6"/>
    <w:multiLevelType w:val="hybridMultilevel"/>
    <w:tmpl w:val="7B7002A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E373B39"/>
    <w:multiLevelType w:val="hybridMultilevel"/>
    <w:tmpl w:val="ABD0E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E0FAB"/>
    <w:multiLevelType w:val="hybridMultilevel"/>
    <w:tmpl w:val="AF1C6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1FD0"/>
    <w:multiLevelType w:val="multilevel"/>
    <w:tmpl w:val="2748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768633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90726414">
    <w:abstractNumId w:val="3"/>
  </w:num>
  <w:num w:numId="3" w16cid:durableId="1216239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191302">
    <w:abstractNumId w:val="2"/>
  </w:num>
  <w:num w:numId="5" w16cid:durableId="1469127347">
    <w:abstractNumId w:val="1"/>
  </w:num>
  <w:num w:numId="6" w16cid:durableId="24303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04"/>
    <w:rsid w:val="000A1428"/>
    <w:rsid w:val="000C54AF"/>
    <w:rsid w:val="00377535"/>
    <w:rsid w:val="007D09FF"/>
    <w:rsid w:val="00934E2E"/>
    <w:rsid w:val="00974F8E"/>
    <w:rsid w:val="009E4807"/>
    <w:rsid w:val="00B03B47"/>
    <w:rsid w:val="00E41C04"/>
    <w:rsid w:val="00E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CA745BF"/>
  <w15:chartTrackingRefBased/>
  <w15:docId w15:val="{F9C34C07-A022-4FC9-8D64-06C7E67D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28"/>
  </w:style>
  <w:style w:type="paragraph" w:styleId="Footer">
    <w:name w:val="footer"/>
    <w:basedOn w:val="Normal"/>
    <w:link w:val="FooterChar"/>
    <w:uiPriority w:val="99"/>
    <w:unhideWhenUsed/>
    <w:rsid w:val="000A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3</cp:revision>
  <dcterms:created xsi:type="dcterms:W3CDTF">2023-08-07T12:07:00Z</dcterms:created>
  <dcterms:modified xsi:type="dcterms:W3CDTF">2023-08-07T13:03:00Z</dcterms:modified>
</cp:coreProperties>
</file>